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956" w:rsidRDefault="001F1956" w:rsidP="001F1956">
      <w:pPr>
        <w:ind w:leftChars="50" w:left="105" w:firstLineChars="300" w:firstLine="1080"/>
        <w:rPr>
          <w:rFonts w:ascii="黑体" w:eastAsia="黑体" w:hAnsi="黑体" w:hint="eastAsia"/>
          <w:sz w:val="36"/>
          <w:szCs w:val="36"/>
        </w:rPr>
      </w:pPr>
      <w:r w:rsidRPr="001F1956">
        <w:rPr>
          <w:rFonts w:ascii="黑体" w:eastAsia="黑体" w:hAnsi="黑体"/>
          <w:sz w:val="36"/>
          <w:szCs w:val="36"/>
        </w:rPr>
        <w:t>党委常委会、董事会联席会议</w:t>
      </w:r>
    </w:p>
    <w:p w:rsidR="001F1956" w:rsidRDefault="001F1956" w:rsidP="001F1956">
      <w:pPr>
        <w:ind w:leftChars="50" w:left="105"/>
        <w:rPr>
          <w:rFonts w:ascii="黑体" w:eastAsia="黑体" w:hAnsi="黑体" w:hint="eastAsia"/>
          <w:sz w:val="36"/>
          <w:szCs w:val="36"/>
        </w:rPr>
      </w:pPr>
    </w:p>
    <w:p w:rsidR="001F1956" w:rsidRDefault="001F1956" w:rsidP="001F1956">
      <w:pPr>
        <w:ind w:leftChars="50" w:left="105"/>
        <w:rPr>
          <w:rFonts w:ascii="仿宋" w:eastAsia="仿宋" w:hAnsi="仿宋" w:hint="eastAsia"/>
          <w:sz w:val="32"/>
          <w:szCs w:val="32"/>
        </w:rPr>
      </w:pPr>
      <w:r w:rsidRPr="001F1956">
        <w:rPr>
          <w:rFonts w:ascii="仿宋" w:eastAsia="仿宋" w:hAnsi="仿宋"/>
          <w:sz w:val="32"/>
          <w:szCs w:val="32"/>
        </w:rPr>
        <w:t>根据《中国共产党章程》、《公司法》和《长白山森工集团所属分子公司领导体制规范运行管理规则》，公司以党委常委会、董事会、党委常委会董事会联席会议和职工代表大会为最高决策机构，原则上以党委常委会、董事会联席会议形式召开。</w:t>
      </w:r>
      <w:r w:rsidRPr="001F1956">
        <w:rPr>
          <w:rFonts w:ascii="仿宋" w:eastAsia="仿宋" w:hAnsi="仿宋"/>
          <w:sz w:val="32"/>
          <w:szCs w:val="32"/>
        </w:rPr>
        <w:br/>
        <w:t>(一)会议时间、地点、参加人员、主持人、组织部门</w:t>
      </w:r>
    </w:p>
    <w:p w:rsidR="001F1956" w:rsidRDefault="001F1956" w:rsidP="001F1956">
      <w:pPr>
        <w:ind w:leftChars="50" w:left="105"/>
        <w:rPr>
          <w:rFonts w:ascii="仿宋" w:eastAsia="仿宋" w:hAnsi="仿宋" w:hint="eastAsia"/>
          <w:sz w:val="32"/>
          <w:szCs w:val="32"/>
        </w:rPr>
      </w:pPr>
      <w:r w:rsidRPr="001F1956">
        <w:rPr>
          <w:rFonts w:ascii="仿宋" w:eastAsia="仿宋" w:hAnsi="仿宋"/>
          <w:sz w:val="32"/>
          <w:szCs w:val="32"/>
        </w:rPr>
        <w:t>会议时间:每月6-8日召开一次，遇节假日顺延。</w:t>
      </w:r>
    </w:p>
    <w:p w:rsidR="001F1956" w:rsidRDefault="001F1956" w:rsidP="001F1956">
      <w:pPr>
        <w:ind w:leftChars="50" w:left="105"/>
        <w:rPr>
          <w:rFonts w:ascii="仿宋" w:eastAsia="仿宋" w:hAnsi="仿宋" w:hint="eastAsia"/>
          <w:sz w:val="32"/>
          <w:szCs w:val="32"/>
        </w:rPr>
      </w:pPr>
      <w:r w:rsidRPr="001F1956">
        <w:rPr>
          <w:rFonts w:ascii="仿宋" w:eastAsia="仿宋" w:hAnsi="仿宋"/>
          <w:sz w:val="32"/>
          <w:szCs w:val="32"/>
        </w:rPr>
        <w:t>会议地点:机关三楼会议室</w:t>
      </w:r>
      <w:r w:rsidRPr="001F1956">
        <w:rPr>
          <w:rFonts w:ascii="仿宋" w:eastAsia="仿宋" w:hAnsi="仿宋"/>
          <w:sz w:val="32"/>
          <w:szCs w:val="32"/>
        </w:rPr>
        <w:br/>
        <w:t>参加人员:党委常委、董事会董事</w:t>
      </w:r>
      <w:r w:rsidRPr="001F1956">
        <w:rPr>
          <w:rFonts w:ascii="仿宋" w:eastAsia="仿宋" w:hAnsi="仿宋"/>
          <w:sz w:val="32"/>
          <w:szCs w:val="32"/>
        </w:rPr>
        <w:br/>
        <w:t>列席人员:公司其他班子成员及相关人员</w:t>
      </w:r>
    </w:p>
    <w:p w:rsidR="001F1956" w:rsidRDefault="001F1956" w:rsidP="001F1956">
      <w:pPr>
        <w:ind w:leftChars="50" w:left="105"/>
        <w:rPr>
          <w:rFonts w:ascii="仿宋" w:eastAsia="仿宋" w:hAnsi="仿宋" w:hint="eastAsia"/>
          <w:sz w:val="32"/>
          <w:szCs w:val="32"/>
        </w:rPr>
      </w:pPr>
      <w:r w:rsidRPr="001F1956">
        <w:rPr>
          <w:rFonts w:ascii="仿宋" w:eastAsia="仿宋" w:hAnsi="仿宋"/>
          <w:sz w:val="32"/>
          <w:szCs w:val="32"/>
        </w:rPr>
        <w:t>会议主持:党委书记、董事长</w:t>
      </w:r>
      <w:r w:rsidRPr="001F1956">
        <w:rPr>
          <w:rFonts w:ascii="仿宋" w:eastAsia="仿宋" w:hAnsi="仿宋"/>
          <w:sz w:val="32"/>
          <w:szCs w:val="32"/>
        </w:rPr>
        <w:br/>
        <w:t>组织部门:党委工作部、公司办公室</w:t>
      </w:r>
    </w:p>
    <w:p w:rsidR="001F1956" w:rsidRDefault="001F1956" w:rsidP="001F1956">
      <w:pPr>
        <w:ind w:leftChars="50" w:left="105"/>
        <w:rPr>
          <w:rFonts w:ascii="仿宋" w:eastAsia="仿宋" w:hAnsi="仿宋" w:hint="eastAsia"/>
          <w:sz w:val="32"/>
          <w:szCs w:val="32"/>
        </w:rPr>
      </w:pPr>
      <w:r w:rsidRPr="001F1956">
        <w:rPr>
          <w:rFonts w:ascii="仿宋" w:eastAsia="仿宋" w:hAnsi="仿宋"/>
          <w:sz w:val="32"/>
          <w:szCs w:val="32"/>
        </w:rPr>
        <w:t>(二)会议主要内容及议事范围</w:t>
      </w:r>
      <w:r w:rsidRPr="001F1956">
        <w:rPr>
          <w:rFonts w:ascii="仿宋" w:eastAsia="仿宋" w:hAnsi="仿宋"/>
          <w:sz w:val="32"/>
          <w:szCs w:val="32"/>
        </w:rPr>
        <w:br/>
        <w:t>1、研究通过涉及企业重大决策、重大项目安排和大额度资金运作等重大事项</w:t>
      </w:r>
      <w:r>
        <w:rPr>
          <w:rFonts w:ascii="仿宋" w:eastAsia="仿宋" w:hAnsi="仿宋"/>
          <w:sz w:val="32"/>
          <w:szCs w:val="32"/>
        </w:rPr>
        <w:t>;</w:t>
      </w:r>
      <w:r w:rsidRPr="001F1956">
        <w:rPr>
          <w:rFonts w:ascii="仿宋" w:eastAsia="仿宋" w:hAnsi="仿宋"/>
          <w:sz w:val="32"/>
          <w:szCs w:val="32"/>
        </w:rPr>
        <w:br/>
        <w:t>2、研究确定一个时期公司改革、发展的指导原则、方针政策、总体方案和实施步骤等;</w:t>
      </w:r>
      <w:r w:rsidRPr="001F1956">
        <w:rPr>
          <w:rFonts w:ascii="仿宋" w:eastAsia="仿宋" w:hAnsi="仿宋"/>
          <w:sz w:val="32"/>
          <w:szCs w:val="32"/>
        </w:rPr>
        <w:br/>
        <w:t>3、研究部署企业转型发展重点项目建设、接续替代产业发展和“全党创业、全民致富”创业年活动等;</w:t>
      </w:r>
      <w:r w:rsidRPr="001F1956">
        <w:rPr>
          <w:rFonts w:ascii="仿宋" w:eastAsia="仿宋" w:hAnsi="仿宋"/>
          <w:sz w:val="32"/>
          <w:szCs w:val="32"/>
        </w:rPr>
        <w:br/>
        <w:t>4、研究“五个新林区”建设、</w:t>
      </w:r>
      <w:r w:rsidRPr="001F1956">
        <w:rPr>
          <w:rFonts w:eastAsia="仿宋"/>
          <w:sz w:val="32"/>
          <w:szCs w:val="32"/>
        </w:rPr>
        <w:t>  </w:t>
      </w:r>
      <w:r w:rsidRPr="001F1956">
        <w:rPr>
          <w:rFonts w:ascii="仿宋" w:eastAsia="仿宋" w:hAnsi="仿宋"/>
          <w:sz w:val="32"/>
          <w:szCs w:val="32"/>
        </w:rPr>
        <w:t>“五型场站”建设工作;</w:t>
      </w:r>
    </w:p>
    <w:p w:rsidR="001F1956" w:rsidRDefault="001F1956" w:rsidP="001F1956">
      <w:pPr>
        <w:ind w:leftChars="50" w:left="105"/>
        <w:rPr>
          <w:rFonts w:ascii="仿宋" w:eastAsia="仿宋" w:hAnsi="仿宋" w:hint="eastAsia"/>
          <w:sz w:val="32"/>
          <w:szCs w:val="32"/>
        </w:rPr>
      </w:pPr>
      <w:r w:rsidRPr="001F1956">
        <w:rPr>
          <w:rFonts w:ascii="仿宋" w:eastAsia="仿宋" w:hAnsi="仿宋"/>
          <w:sz w:val="32"/>
          <w:szCs w:val="32"/>
        </w:rPr>
        <w:lastRenderedPageBreak/>
        <w:t>5、研究解决公司改革发展和改善民生中的重大问题;</w:t>
      </w:r>
      <w:r w:rsidRPr="001F1956">
        <w:rPr>
          <w:rFonts w:ascii="仿宋" w:eastAsia="仿宋" w:hAnsi="仿宋"/>
          <w:sz w:val="32"/>
          <w:szCs w:val="32"/>
        </w:rPr>
        <w:br/>
        <w:t>6、研究公司机构设置，研究制定公司各项规章制度和管理办法。</w:t>
      </w:r>
      <w:r w:rsidRPr="001F1956">
        <w:rPr>
          <w:rFonts w:ascii="仿宋" w:eastAsia="仿宋" w:hAnsi="仿宋"/>
          <w:sz w:val="32"/>
          <w:szCs w:val="32"/>
        </w:rPr>
        <w:br/>
        <w:t>(三)会议程序</w:t>
      </w:r>
      <w:r w:rsidRPr="001F1956">
        <w:rPr>
          <w:rFonts w:ascii="仿宋" w:eastAsia="仿宋" w:hAnsi="仿宋"/>
          <w:sz w:val="32"/>
          <w:szCs w:val="32"/>
        </w:rPr>
        <w:br/>
        <w:t>1、议题收集。于会前7个工作日内，完成上会议题收集工作。</w:t>
      </w:r>
    </w:p>
    <w:p w:rsidR="001F1956" w:rsidRDefault="001F1956" w:rsidP="001F1956">
      <w:pPr>
        <w:ind w:leftChars="50" w:left="105"/>
        <w:rPr>
          <w:rFonts w:ascii="仿宋" w:eastAsia="仿宋" w:hAnsi="仿宋" w:hint="eastAsia"/>
          <w:sz w:val="32"/>
          <w:szCs w:val="32"/>
        </w:rPr>
      </w:pPr>
      <w:r w:rsidRPr="001F1956">
        <w:rPr>
          <w:rFonts w:ascii="仿宋" w:eastAsia="仿宋" w:hAnsi="仿宋"/>
          <w:sz w:val="32"/>
          <w:szCs w:val="32"/>
        </w:rPr>
        <w:t>①会议议题由各部门根据有关工作事项和工作需要，填写大石头林业有限公司党委常委会、董事会联席会议拟提交议题审签单;</w:t>
      </w:r>
    </w:p>
    <w:p w:rsidR="001F1956" w:rsidRDefault="001F1956" w:rsidP="001F1956">
      <w:pPr>
        <w:ind w:leftChars="50" w:left="105"/>
        <w:rPr>
          <w:rFonts w:ascii="仿宋" w:eastAsia="仿宋" w:hAnsi="仿宋" w:hint="eastAsia"/>
          <w:sz w:val="32"/>
          <w:szCs w:val="32"/>
        </w:rPr>
      </w:pPr>
      <w:r w:rsidRPr="001F1956">
        <w:rPr>
          <w:rFonts w:ascii="仿宋" w:eastAsia="仿宋" w:hAnsi="仿宋"/>
          <w:sz w:val="32"/>
          <w:szCs w:val="32"/>
        </w:rPr>
        <w:t>②提报议题部门填写完大石头林业有限公司党委常委会、董取会联席会议拟提交议题审签单后，报请公同分管领导审阅</w:t>
      </w:r>
      <w:r w:rsidRPr="001F1956">
        <w:rPr>
          <w:rFonts w:ascii="仿宋" w:eastAsia="仿宋" w:hAnsi="仿宋"/>
          <w:sz w:val="32"/>
          <w:szCs w:val="32"/>
        </w:rPr>
        <w:br/>
        <w:t>③分管领导签署意见并报党委书记和董事长审签</w:t>
      </w:r>
      <w:r w:rsidRPr="001F1956">
        <w:rPr>
          <w:rFonts w:eastAsia="仿宋"/>
          <w:sz w:val="32"/>
          <w:szCs w:val="32"/>
        </w:rPr>
        <w:t> </w:t>
      </w:r>
      <w:r w:rsidRPr="001F1956">
        <w:rPr>
          <w:rFonts w:ascii="仿宋" w:eastAsia="仿宋" w:hAnsi="仿宋"/>
          <w:sz w:val="32"/>
          <w:szCs w:val="32"/>
        </w:rPr>
        <w:t>(提交会议计论的议题应有充分的材料和明确的决策建议)</w:t>
      </w:r>
      <w:r w:rsidRPr="001F1956">
        <w:rPr>
          <w:rFonts w:eastAsia="仿宋"/>
          <w:sz w:val="32"/>
          <w:szCs w:val="32"/>
        </w:rPr>
        <w:t> </w:t>
      </w:r>
      <w:r w:rsidRPr="001F1956">
        <w:rPr>
          <w:rFonts w:ascii="仿宋" w:eastAsia="仿宋" w:hAnsi="仿宋"/>
          <w:sz w:val="32"/>
          <w:szCs w:val="32"/>
        </w:rPr>
        <w:t>;</w:t>
      </w:r>
      <w:r w:rsidRPr="001F1956">
        <w:rPr>
          <w:rFonts w:ascii="仿宋" w:eastAsia="仿宋" w:hAnsi="仿宋"/>
          <w:sz w:val="32"/>
          <w:szCs w:val="32"/>
        </w:rPr>
        <w:br/>
        <w:t>④经以上审签程序后，报备办公室登记，由办公室根据会议时间，会同党委工作部共同筹备党委常委会、董事会联席会议，通知出席联席会议的党委常委、董事和列席人员，并将参会人员情况报党委书记、董事长。</w:t>
      </w:r>
      <w:r w:rsidRPr="001F1956">
        <w:rPr>
          <w:rFonts w:ascii="仿宋" w:eastAsia="仿宋" w:hAnsi="仿宋"/>
          <w:sz w:val="32"/>
          <w:szCs w:val="32"/>
        </w:rPr>
        <w:br/>
        <w:t>2、会议决策。听取总经理“关于上月党委常委会、董事会联席会议安排部署重点工作及主要工作完成情况的汇报”;审议总经理“关于下月工作初步打算的请示”;审议上月计划投资执行情况及下月计划投资预安排情况;审议上月资金计划完成情况及下月资金预算安排情况;审议其他班子成员</w:t>
      </w:r>
      <w:r w:rsidRPr="001F1956">
        <w:rPr>
          <w:rFonts w:ascii="仿宋" w:eastAsia="仿宋" w:hAnsi="仿宋"/>
          <w:sz w:val="32"/>
          <w:szCs w:val="32"/>
        </w:rPr>
        <w:lastRenderedPageBreak/>
        <w:t>提报的议题;董事长对下步工作进行安排部署。</w:t>
      </w:r>
      <w:r w:rsidRPr="001F1956">
        <w:rPr>
          <w:rFonts w:ascii="仿宋" w:eastAsia="仿宋" w:hAnsi="仿宋"/>
          <w:sz w:val="32"/>
          <w:szCs w:val="32"/>
        </w:rPr>
        <w:br/>
        <w:t>3、决议落实。会后，由公司办公室按会议决议内容整理填写《党委常委会、董事会联席会议决议事宜承办单》，报公司主要领导审签后送交公司督查办。由公司督查办将“承办单”送交公司分管领导和相关部门，并进行督导落实。“决议”</w:t>
      </w:r>
      <w:r w:rsidRPr="001F1956">
        <w:rPr>
          <w:rFonts w:eastAsia="仿宋"/>
          <w:sz w:val="32"/>
          <w:szCs w:val="32"/>
        </w:rPr>
        <w:t> </w:t>
      </w:r>
      <w:r w:rsidRPr="001F1956">
        <w:rPr>
          <w:rFonts w:ascii="仿宋" w:eastAsia="仿宋" w:hAnsi="仿宋"/>
          <w:sz w:val="32"/>
          <w:szCs w:val="32"/>
        </w:rPr>
        <w:t>落实情况，由总经理在下次公司党委常委会、董事会联席会议上进行汇报。</w:t>
      </w:r>
      <w:r w:rsidRPr="001F1956">
        <w:rPr>
          <w:rFonts w:ascii="仿宋" w:eastAsia="仿宋" w:hAnsi="仿宋"/>
          <w:sz w:val="32"/>
          <w:szCs w:val="32"/>
        </w:rPr>
        <w:br/>
        <w:t>(四)议事规则</w:t>
      </w:r>
      <w:r w:rsidRPr="001F1956">
        <w:rPr>
          <w:rFonts w:ascii="仿宋" w:eastAsia="仿宋" w:hAnsi="仿宋"/>
          <w:sz w:val="32"/>
          <w:szCs w:val="32"/>
        </w:rPr>
        <w:br/>
        <w:t>1、坚持依法决策、依权限决策、集体决策、民主决策、科学决策原则，建立健全公司内部决策制度，防范决策风险、规范决策行为、提高决策水平，确保公司各项重大事项决策的制度化、科学化和民主化，深入推进公司廉洁从业长效机制建设，促进公司又好又快发展;</w:t>
      </w:r>
      <w:r w:rsidRPr="001F1956">
        <w:rPr>
          <w:rFonts w:ascii="仿宋" w:eastAsia="仿宋" w:hAnsi="仿宋"/>
          <w:sz w:val="32"/>
          <w:szCs w:val="32"/>
        </w:rPr>
        <w:br/>
        <w:t>2、党委常委会、董事会联席会议应有半数以上的党委常委和董事出席方可举行;</w:t>
      </w:r>
      <w:r w:rsidRPr="001F1956">
        <w:rPr>
          <w:rFonts w:ascii="仿宋" w:eastAsia="仿宋" w:hAnsi="仿宋"/>
          <w:sz w:val="32"/>
          <w:szCs w:val="32"/>
        </w:rPr>
        <w:br/>
        <w:t>3、党委常委会、董事会联席会议作出决议，必须经参加会议的党委常委和董事过半数通过方为有效。出席会议的党委常委和董事应逐项对所表决事项做出赞成、反对或弃权的表决意见。对经会议讨论尚不宜作出决议的议题，董事长有权决定下次再议;在必须作出决议而又不能形成多数一致意见时，董事长有最终决定权;</w:t>
      </w:r>
    </w:p>
    <w:p w:rsidR="001F1956" w:rsidRPr="001F1956" w:rsidRDefault="001F1956" w:rsidP="001F1956">
      <w:pPr>
        <w:ind w:leftChars="50" w:left="105"/>
        <w:rPr>
          <w:rFonts w:ascii="仿宋" w:eastAsia="仿宋" w:hAnsi="仿宋"/>
          <w:sz w:val="32"/>
          <w:szCs w:val="32"/>
        </w:rPr>
      </w:pPr>
      <w:r w:rsidRPr="001F1956">
        <w:rPr>
          <w:rFonts w:eastAsia="仿宋"/>
          <w:sz w:val="32"/>
          <w:szCs w:val="32"/>
        </w:rPr>
        <w:t> </w:t>
      </w:r>
      <w:r w:rsidRPr="001F1956">
        <w:rPr>
          <w:rFonts w:ascii="仿宋" w:eastAsia="仿宋" w:hAnsi="仿宋"/>
          <w:sz w:val="32"/>
          <w:szCs w:val="32"/>
        </w:rPr>
        <w:t>4、党委常委会、董事会联席会议涉及任何党委常委、董事</w:t>
      </w:r>
      <w:r w:rsidRPr="001F1956">
        <w:rPr>
          <w:rFonts w:ascii="仿宋" w:eastAsia="仿宋" w:hAnsi="仿宋"/>
          <w:sz w:val="32"/>
          <w:szCs w:val="32"/>
        </w:rPr>
        <w:lastRenderedPageBreak/>
        <w:t>本人或与其有直接利害关系时，该党委常委或董事应向党委常委会、董事会联席会议披露有关情况，并应回避和放弃表决权，该党委常委或董事应计入参加会议的法定人数，但不计入党委常委会、董事会联席会议通过决议所需的党委常委和董事人数内;党委常委会、董事会联席会议记录应载明该党委常委或董事不参与表决的原因</w:t>
      </w:r>
      <w:r>
        <w:rPr>
          <w:rFonts w:ascii="仿宋" w:eastAsia="仿宋" w:hAnsi="仿宋"/>
          <w:sz w:val="32"/>
          <w:szCs w:val="32"/>
        </w:rPr>
        <w:t>;</w:t>
      </w:r>
      <w:r w:rsidRPr="001F1956">
        <w:rPr>
          <w:rFonts w:ascii="仿宋" w:eastAsia="仿宋" w:hAnsi="仿宋"/>
          <w:sz w:val="32"/>
          <w:szCs w:val="32"/>
        </w:rPr>
        <w:br/>
      </w:r>
      <w:r w:rsidRPr="001F1956">
        <w:rPr>
          <w:rFonts w:eastAsia="仿宋"/>
          <w:sz w:val="32"/>
          <w:szCs w:val="32"/>
        </w:rPr>
        <w:t>      </w:t>
      </w:r>
      <w:r w:rsidRPr="001F1956">
        <w:rPr>
          <w:rFonts w:ascii="仿宋" w:eastAsia="仿宋" w:hAnsi="仿宋"/>
          <w:sz w:val="32"/>
          <w:szCs w:val="32"/>
        </w:rPr>
        <w:t>5、公司办公室应按照党委常委会、董事会联席会议的内容和表决情况制作会议决议，决议在参会党委常委和董事签字后生效。</w:t>
      </w:r>
      <w:r w:rsidRPr="001F1956">
        <w:rPr>
          <w:rFonts w:ascii="仿宋" w:eastAsia="仿宋" w:hAnsi="仿宋"/>
          <w:sz w:val="32"/>
          <w:szCs w:val="32"/>
        </w:rPr>
        <w:br/>
      </w:r>
      <w:r w:rsidRPr="001F1956">
        <w:rPr>
          <w:rFonts w:eastAsia="仿宋"/>
          <w:sz w:val="32"/>
          <w:szCs w:val="32"/>
        </w:rPr>
        <w:t>      </w:t>
      </w:r>
      <w:r w:rsidRPr="001F1956">
        <w:rPr>
          <w:rFonts w:ascii="仿宋" w:eastAsia="仿宋" w:hAnsi="仿宋"/>
          <w:sz w:val="32"/>
          <w:szCs w:val="32"/>
        </w:rPr>
        <w:t>6、公司办公室负责对会议内容的记录和整理。记录整理完毕后，请参加会议的党委常委、董事、列席会议的其他班子成员阅悉并签字，确保会议记录完整、真实。党委常委会、董事会联席会议记录内容应包括:会议召开的日期、地点和召集人姓名;出席党委常委和董事的姓名以及受党委常委或董事委托出席党委常委会、董事会联席会议的代理人姓名;会议的议程;党委常委、董事发言要点;每一决议的表决结果(表决结果应载明赞成、反对或弃权的票数)。</w:t>
      </w:r>
      <w:r w:rsidRPr="001F1956">
        <w:rPr>
          <w:rFonts w:ascii="仿宋" w:eastAsia="仿宋" w:hAnsi="仿宋"/>
          <w:sz w:val="32"/>
          <w:szCs w:val="32"/>
        </w:rPr>
        <w:br/>
      </w:r>
      <w:r w:rsidRPr="001F1956">
        <w:rPr>
          <w:rFonts w:ascii="仿宋" w:eastAsia="仿宋" w:hAnsi="仿宋"/>
          <w:sz w:val="32"/>
          <w:szCs w:val="32"/>
        </w:rPr>
        <w:br/>
      </w:r>
    </w:p>
    <w:p w:rsidR="00590C37" w:rsidRPr="001F1956" w:rsidRDefault="00590C37" w:rsidP="001F1956">
      <w:pPr>
        <w:rPr>
          <w:rFonts w:ascii="仿宋" w:eastAsia="仿宋" w:hAnsi="仿宋"/>
          <w:sz w:val="32"/>
          <w:szCs w:val="32"/>
        </w:rPr>
      </w:pPr>
    </w:p>
    <w:sectPr w:rsidR="00590C37" w:rsidRPr="001F1956" w:rsidSect="00590C3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F1956"/>
    <w:rsid w:val="001F1956"/>
    <w:rsid w:val="00590C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C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05624673">
      <w:bodyDiv w:val="1"/>
      <w:marLeft w:val="0"/>
      <w:marRight w:val="0"/>
      <w:marTop w:val="0"/>
      <w:marBottom w:val="0"/>
      <w:divBdr>
        <w:top w:val="none" w:sz="0" w:space="0" w:color="auto"/>
        <w:left w:val="none" w:sz="0" w:space="0" w:color="auto"/>
        <w:bottom w:val="none" w:sz="0" w:space="0" w:color="auto"/>
        <w:right w:val="none" w:sz="0" w:space="0" w:color="auto"/>
      </w:divBdr>
      <w:divsChild>
        <w:div w:id="819613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271</Words>
  <Characters>1547</Characters>
  <Application>Microsoft Office Word</Application>
  <DocSecurity>0</DocSecurity>
  <Lines>12</Lines>
  <Paragraphs>3</Paragraphs>
  <ScaleCrop>false</ScaleCrop>
  <Company/>
  <LinksUpToDate>false</LinksUpToDate>
  <CharactersWithSpaces>1815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2018-09-06T10:07:00Z</dcterms:created>
  <dcterms:modified xsi:type="dcterms:W3CDTF">2018-09-06T10:13:00Z</dcterms:modified>
</cp:coreProperties>
</file>